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41" w:rsidRDefault="00BD4241" w:rsidP="00BD4241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BD4241">
        <w:rPr>
          <w:rFonts w:asciiTheme="minorHAnsi" w:hAnsiTheme="minorHAnsi" w:cstheme="minorHAnsi"/>
          <w:b/>
          <w:sz w:val="28"/>
          <w:szCs w:val="28"/>
          <w:lang w:val="es-ES_tradnl"/>
        </w:rPr>
        <w:t>SOLICITUD DE INSCRIPCIÓN</w:t>
      </w:r>
    </w:p>
    <w:p w:rsidR="00BD4241" w:rsidRDefault="00BD4241" w:rsidP="00BD4241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BD4241">
        <w:rPr>
          <w:rFonts w:asciiTheme="minorHAnsi" w:hAnsiTheme="minorHAnsi" w:cstheme="minorHAnsi"/>
          <w:b/>
          <w:sz w:val="28"/>
          <w:szCs w:val="28"/>
          <w:lang w:val="es-ES_tradnl"/>
        </w:rPr>
        <w:t>TUR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>ISMO</w:t>
      </w:r>
      <w:r w:rsidRPr="00BD4241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AVENTURA</w:t>
      </w:r>
    </w:p>
    <w:p w:rsidR="00C541E8" w:rsidRDefault="00BD4241" w:rsidP="00BD4241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BD4241">
        <w:rPr>
          <w:rFonts w:asciiTheme="minorHAnsi" w:hAnsiTheme="minorHAnsi" w:cstheme="minorHAnsi"/>
          <w:b/>
          <w:sz w:val="28"/>
          <w:szCs w:val="28"/>
          <w:lang w:val="es-ES_tradnl"/>
        </w:rPr>
        <w:t>(Ley Nº 8845)</w:t>
      </w:r>
    </w:p>
    <w:tbl>
      <w:tblPr>
        <w:tblStyle w:val="Tablaconcuadrcula"/>
        <w:tblW w:w="0" w:type="auto"/>
        <w:tblLook w:val="04A0"/>
      </w:tblPr>
      <w:tblGrid>
        <w:gridCol w:w="1384"/>
        <w:gridCol w:w="851"/>
        <w:gridCol w:w="600"/>
        <w:gridCol w:w="250"/>
        <w:gridCol w:w="1564"/>
        <w:gridCol w:w="137"/>
        <w:gridCol w:w="425"/>
        <w:gridCol w:w="1276"/>
        <w:gridCol w:w="3918"/>
      </w:tblGrid>
      <w:tr w:rsidR="00334F49" w:rsidRPr="00E21800" w:rsidTr="00DB04DC">
        <w:tc>
          <w:tcPr>
            <w:tcW w:w="3085" w:type="dxa"/>
            <w:gridSpan w:val="4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 xml:space="preserve">NOMBRE y APELLIDO </w:t>
            </w:r>
            <w:r w:rsidR="00C46735" w:rsidRPr="00E21800">
              <w:rPr>
                <w:rFonts w:asciiTheme="minorHAnsi" w:hAnsiTheme="minorHAnsi" w:cstheme="minorHAnsi"/>
                <w:b/>
                <w:lang w:val="es-ES_tradnl"/>
              </w:rPr>
              <w:t>DEL TITULAR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7320" w:type="dxa"/>
            <w:gridSpan w:val="5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TIPO DE DOCUMENTO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562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N°</w:t>
            </w:r>
          </w:p>
        </w:tc>
        <w:tc>
          <w:tcPr>
            <w:tcW w:w="5194" w:type="dxa"/>
            <w:gridSpan w:val="2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EN CARÁCTER DE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334F49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PARTICULAR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 *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0405" w:type="dxa"/>
            <w:gridSpan w:val="9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*</w:t>
            </w:r>
            <w:r w:rsidR="00DB04DC" w:rsidRPr="00E21800">
              <w:rPr>
                <w:rFonts w:asciiTheme="minorHAnsi" w:hAnsiTheme="minorHAnsi" w:cstheme="minorHAnsi"/>
                <w:lang w:val="es-AR"/>
              </w:rPr>
              <w:t xml:space="preserve">Notificación por mail – Firma Digital – ley 7234 – Decreto </w:t>
            </w:r>
            <w:r w:rsidRPr="00E21800">
              <w:rPr>
                <w:rFonts w:asciiTheme="minorHAnsi" w:hAnsiTheme="minorHAnsi" w:cstheme="minorHAnsi"/>
                <w:lang w:val="es-AR"/>
              </w:rPr>
              <w:t>1974/13</w:t>
            </w: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RAZÓN SOCIAL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LEGAL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NOMBRE DE FANTASÍA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COMERCIAL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DB04DC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DB04DC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N°. C.U.I.T.</w:t>
            </w:r>
          </w:p>
        </w:tc>
        <w:tc>
          <w:tcPr>
            <w:tcW w:w="3402" w:type="dxa"/>
            <w:gridSpan w:val="5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ING. BRUTOS N°</w:t>
            </w:r>
          </w:p>
        </w:tc>
        <w:tc>
          <w:tcPr>
            <w:tcW w:w="3918" w:type="dxa"/>
            <w:vAlign w:val="center"/>
          </w:tcPr>
          <w:p w:rsidR="00DB04DC" w:rsidRPr="00E21800" w:rsidRDefault="00DB04DC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4786" w:type="dxa"/>
            <w:gridSpan w:val="6"/>
            <w:shd w:val="clear" w:color="auto" w:fill="D9D9D9" w:themeFill="background1" w:themeFillShade="D9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CÓDIGO DE  ACTIVIDAD</w:t>
            </w:r>
          </w:p>
          <w:p w:rsidR="00C46735" w:rsidRPr="00E21800" w:rsidRDefault="00DB04DC" w:rsidP="00DB04DC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(El código de actividad comercial deberá pertenecer al desarrollo turístico)</w:t>
            </w:r>
          </w:p>
          <w:p w:rsidR="00DB04DC" w:rsidRPr="00E21800" w:rsidRDefault="00DB04DC" w:rsidP="00DB04DC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5619" w:type="dxa"/>
            <w:gridSpan w:val="3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</w:tbl>
    <w:p w:rsidR="00334F49" w:rsidRDefault="00334F49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BD4241" w:rsidRPr="000527A4" w:rsidRDefault="00BD4241" w:rsidP="00BD4241">
      <w:pPr>
        <w:rPr>
          <w:rFonts w:ascii="Arial" w:hAnsi="Arial" w:cs="Arial"/>
          <w:b/>
          <w:bCs/>
          <w:sz w:val="24"/>
          <w:szCs w:val="24"/>
        </w:rPr>
      </w:pPr>
      <w:r w:rsidRPr="000527A4">
        <w:rPr>
          <w:rFonts w:ascii="Arial" w:hAnsi="Arial" w:cs="Arial"/>
          <w:b/>
          <w:bCs/>
          <w:sz w:val="24"/>
          <w:szCs w:val="24"/>
        </w:rPr>
        <w:t>Actividad:</w:t>
      </w:r>
    </w:p>
    <w:p w:rsidR="00BD4241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0527A4" w:rsidRDefault="00BD4241" w:rsidP="00BD4241">
      <w:pPr>
        <w:rPr>
          <w:rFonts w:ascii="Arial" w:hAnsi="Arial" w:cs="Arial"/>
          <w:sz w:val="24"/>
          <w:szCs w:val="24"/>
        </w:rPr>
      </w:pPr>
      <w:r w:rsidRPr="000527A4">
        <w:rPr>
          <w:rFonts w:ascii="Arial" w:hAnsi="Arial" w:cs="Arial"/>
          <w:sz w:val="24"/>
          <w:szCs w:val="24"/>
        </w:rPr>
        <w:t>- Escenario</w:t>
      </w:r>
    </w:p>
    <w:p w:rsidR="00BD4241" w:rsidRPr="000527A4" w:rsidRDefault="00BD4241" w:rsidP="00BD4241">
      <w:pPr>
        <w:rPr>
          <w:rFonts w:ascii="Arial" w:hAnsi="Arial" w:cs="Arial"/>
          <w:sz w:val="24"/>
          <w:szCs w:val="24"/>
        </w:rPr>
      </w:pPr>
      <w:r w:rsidRPr="000527A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0527A4">
        <w:rPr>
          <w:rFonts w:ascii="Arial" w:hAnsi="Arial" w:cs="Arial"/>
          <w:sz w:val="24"/>
          <w:szCs w:val="24"/>
        </w:rPr>
        <w:t>……</w:t>
      </w:r>
    </w:p>
    <w:p w:rsidR="00BD4241" w:rsidRPr="000527A4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0527A4" w:rsidRDefault="00BD4241" w:rsidP="00BD4241">
      <w:pPr>
        <w:rPr>
          <w:rFonts w:ascii="Arial" w:hAnsi="Arial" w:cs="Arial"/>
          <w:sz w:val="24"/>
          <w:szCs w:val="24"/>
        </w:rPr>
      </w:pPr>
      <w:r w:rsidRPr="000527A4">
        <w:rPr>
          <w:rFonts w:ascii="Arial" w:hAnsi="Arial" w:cs="Arial"/>
          <w:sz w:val="24"/>
          <w:szCs w:val="24"/>
        </w:rPr>
        <w:t>- Tipos de actividad (Marque con cruz)</w:t>
      </w:r>
    </w:p>
    <w:p w:rsidR="00BD4241" w:rsidRPr="000527A4" w:rsidRDefault="00BD4241" w:rsidP="00BD4241">
      <w:pPr>
        <w:rPr>
          <w:rFonts w:ascii="Arial" w:hAnsi="Arial" w:cs="Arial"/>
          <w:sz w:val="24"/>
          <w:szCs w:val="24"/>
        </w:rPr>
      </w:pPr>
    </w:p>
    <w:tbl>
      <w:tblPr>
        <w:tblW w:w="35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980"/>
        <w:gridCol w:w="580"/>
      </w:tblGrid>
      <w:tr w:rsidR="00BD4241" w:rsidRPr="000527A4" w:rsidTr="00BF4CA4">
        <w:trPr>
          <w:trHeight w:val="27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Agua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Aire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Tierra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Nieve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Servicios Turísticos Combinados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BD4241" w:rsidRPr="000527A4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0527A4" w:rsidRDefault="00BD4241" w:rsidP="00BD4241">
      <w:pPr>
        <w:rPr>
          <w:rFonts w:ascii="Arial" w:hAnsi="Arial" w:cs="Arial"/>
          <w:sz w:val="24"/>
          <w:szCs w:val="24"/>
        </w:rPr>
      </w:pPr>
      <w:r w:rsidRPr="000527A4">
        <w:rPr>
          <w:rFonts w:ascii="Arial" w:hAnsi="Arial" w:cs="Arial"/>
          <w:sz w:val="24"/>
          <w:szCs w:val="24"/>
        </w:rPr>
        <w:t>- Actividades (Marque con cruz)</w:t>
      </w:r>
    </w:p>
    <w:p w:rsidR="00BD4241" w:rsidRPr="000527A4" w:rsidRDefault="00BD4241" w:rsidP="00BD4241">
      <w:pPr>
        <w:rPr>
          <w:rFonts w:ascii="Arial" w:hAnsi="Arial" w:cs="Arial"/>
          <w:sz w:val="24"/>
          <w:szCs w:val="24"/>
        </w:rPr>
      </w:pPr>
    </w:p>
    <w:tbl>
      <w:tblPr>
        <w:tblW w:w="329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49"/>
        <w:gridCol w:w="580"/>
      </w:tblGrid>
      <w:tr w:rsidR="00BD4241" w:rsidRPr="000527A4" w:rsidTr="00BF4CA4">
        <w:trPr>
          <w:trHeight w:val="270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Paracaidismo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Parapente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Libre Parasailing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Planeador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Aerostático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Safari Fotográfico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Observación de Fauna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Esquí de Fondo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Esquí de Travesía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Caminata con Raquetas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Heliskiing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Tirolesa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Cabalgatas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Cavidades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Espeleísmo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Montañismo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Mountain Bike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Cicloturismo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Paintball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Rappel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Carrovelismo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Trekking/Senderismo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Vehículos Todo Terreno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Trail Running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Escalada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Sandboard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Arquería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Observación de Flora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Buceo/Submarinismo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Canotaje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Doky o Ducky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Hidrospeed/Cool River/Tubing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Kayak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Kitesurf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Snorkeling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SUP (Stand Up Paddle)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Rafting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Vela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Windsurf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Pesca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Canyoning/Barranquismo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Wakeboard o Esquí Acuático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Excursiones Lacustres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Aladeltismo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0527A4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Otro (Detalle)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0527A4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0527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BD4241" w:rsidRDefault="00BD4241" w:rsidP="00BD4241">
      <w:pPr>
        <w:rPr>
          <w:rFonts w:ascii="Arial" w:hAnsi="Arial" w:cs="Arial"/>
          <w:b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Prácticas de Accesibilidad:</w:t>
      </w:r>
    </w:p>
    <w:p w:rsidR="00BD4241" w:rsidRPr="00520507" w:rsidRDefault="00BD4241" w:rsidP="00BD4241">
      <w:pPr>
        <w:rPr>
          <w:rFonts w:ascii="Arial" w:hAnsi="Arial" w:cs="Arial"/>
          <w:b/>
          <w:sz w:val="24"/>
          <w:szCs w:val="24"/>
          <w:u w:val="single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¿Ha incorporado prácticas de Turismo Accesible para personas con discapacidad y/o movilidad reducida a sus servicios? (Marque con cruz)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BD4241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lastRenderedPageBreak/>
        <w:t>En caso de ser afirmativa la respuesta anterior: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¿Para qué tipo de discapacidad? (Marque con cruz)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tbl>
      <w:tblPr>
        <w:tblW w:w="23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780"/>
        <w:gridCol w:w="580"/>
      </w:tblGrid>
      <w:tr w:rsidR="00BD4241" w:rsidRPr="00520507" w:rsidTr="00BF4CA4">
        <w:trPr>
          <w:trHeight w:val="27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Sensorial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Intelectual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Psíquica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Visceral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Múltiple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Movilidad Reducida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Señale qué prácticas ha incorporado: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Sustentabilidad:</w:t>
      </w:r>
    </w:p>
    <w:p w:rsidR="00BD4241" w:rsidRPr="00520507" w:rsidRDefault="00BD4241" w:rsidP="00BD4241">
      <w:pPr>
        <w:rPr>
          <w:rFonts w:ascii="Arial" w:hAnsi="Arial" w:cs="Arial"/>
          <w:b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¿Ha incorporado prácticas de Sustentabilidad en sus instalaciones o en los servicios que brinda? (Marque con cruz)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BD4241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 (Marque con cruz)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tbl>
      <w:tblPr>
        <w:tblW w:w="53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760"/>
        <w:gridCol w:w="580"/>
      </w:tblGrid>
      <w:tr w:rsidR="00BD4241" w:rsidRPr="00520507" w:rsidTr="00BF4CA4">
        <w:trPr>
          <w:trHeight w:val="270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Mejoras en protección ambiental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Disminución de consumo de energía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Disminución de consumo de agua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Tratamiento de residuos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Reducción de emisiones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Manejo de reciclaje y/o uso de materiales reciclados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Políticas de sustentabilidad social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Sistema 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Calidad:</w:t>
      </w:r>
    </w:p>
    <w:p w:rsidR="00BD4241" w:rsidRPr="00520507" w:rsidRDefault="00BD4241" w:rsidP="00BD4241">
      <w:pPr>
        <w:rPr>
          <w:rFonts w:ascii="Arial" w:hAnsi="Arial" w:cs="Arial"/>
          <w:b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¿Tiene programas de aproximación a la Calidad implementados? (Marque con cruz)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BD4241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¿Tiene Certificaciones de Calidad? (Marque con cruz)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BD4241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lastRenderedPageBreak/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</w:t>
      </w:r>
    </w:p>
    <w:p w:rsidR="00BD4241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Asociativismo: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¿Forma parte su Empresa de alguna Cámara empresarial o Asociación de empresas? (Marque con cruz)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BD4241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520507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520507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¿De cuál?</w:t>
      </w:r>
    </w:p>
    <w:p w:rsidR="00BD4241" w:rsidRDefault="00BD4241" w:rsidP="00BD424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4241" w:rsidRDefault="00BD4241" w:rsidP="00BD4241">
      <w:pPr>
        <w:rPr>
          <w:rFonts w:ascii="Arial" w:hAnsi="Arial" w:cs="Arial"/>
          <w:sz w:val="24"/>
          <w:szCs w:val="24"/>
        </w:rPr>
      </w:pPr>
    </w:p>
    <w:p w:rsidR="00BD4241" w:rsidRPr="008B1E23" w:rsidRDefault="00BD4241" w:rsidP="00BD4241">
      <w:pPr>
        <w:rPr>
          <w:rFonts w:ascii="Arial" w:hAnsi="Arial" w:cs="Arial"/>
          <w:b/>
          <w:sz w:val="24"/>
          <w:szCs w:val="24"/>
        </w:rPr>
      </w:pPr>
      <w:r w:rsidRPr="008B1E23">
        <w:rPr>
          <w:rFonts w:ascii="Arial" w:hAnsi="Arial" w:cs="Arial"/>
          <w:b/>
          <w:sz w:val="24"/>
          <w:szCs w:val="24"/>
        </w:rPr>
        <w:t>Idiomas:</w:t>
      </w:r>
    </w:p>
    <w:p w:rsidR="00BD4241" w:rsidRPr="008B1E23" w:rsidRDefault="00BD4241" w:rsidP="00BD4241">
      <w:pPr>
        <w:rPr>
          <w:rFonts w:ascii="Arial" w:hAnsi="Arial" w:cs="Arial"/>
          <w:b/>
          <w:sz w:val="24"/>
          <w:szCs w:val="24"/>
        </w:rPr>
      </w:pPr>
    </w:p>
    <w:p w:rsidR="00BD4241" w:rsidRPr="008B1E23" w:rsidRDefault="00BD4241" w:rsidP="00BD4241">
      <w:pPr>
        <w:rPr>
          <w:rFonts w:ascii="Arial" w:hAnsi="Arial" w:cs="Arial"/>
          <w:sz w:val="24"/>
          <w:szCs w:val="24"/>
        </w:rPr>
      </w:pPr>
      <w:r w:rsidRPr="008B1E23">
        <w:rPr>
          <w:rFonts w:ascii="Arial" w:hAnsi="Arial" w:cs="Arial"/>
          <w:sz w:val="24"/>
          <w:szCs w:val="24"/>
        </w:rPr>
        <w:t>- Servicios Bilingües (Marque con cruz)</w:t>
      </w:r>
    </w:p>
    <w:p w:rsidR="00BD4241" w:rsidRPr="008B1E23" w:rsidRDefault="00BD4241" w:rsidP="00BD4241">
      <w:pPr>
        <w:rPr>
          <w:rFonts w:ascii="Arial" w:hAnsi="Arial" w:cs="Arial"/>
          <w:sz w:val="24"/>
          <w:szCs w:val="24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93"/>
        <w:gridCol w:w="5835"/>
      </w:tblGrid>
      <w:tr w:rsidR="00BD4241" w:rsidRPr="008B1E23" w:rsidTr="00BF4CA4">
        <w:trPr>
          <w:trHeight w:val="270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Portugués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Francés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Mandarín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Alemán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Ruso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424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241" w:rsidRPr="008B1E23" w:rsidRDefault="00BD424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BD4241" w:rsidRDefault="00BD4241" w:rsidP="00BD4241">
      <w:pPr>
        <w:jc w:val="both"/>
        <w:rPr>
          <w:rFonts w:ascii="Arial" w:hAnsi="Arial" w:cs="Arial"/>
          <w:b/>
          <w:sz w:val="24"/>
          <w:lang w:val="es-ES_tradnl"/>
        </w:rPr>
      </w:pPr>
    </w:p>
    <w:p w:rsidR="00466CC6" w:rsidRDefault="00466CC6" w:rsidP="00BD4241">
      <w:pPr>
        <w:jc w:val="both"/>
        <w:rPr>
          <w:rFonts w:ascii="Arial" w:hAnsi="Arial" w:cs="Arial"/>
          <w:b/>
          <w:sz w:val="24"/>
          <w:lang w:val="es-ES_tradnl"/>
        </w:rPr>
      </w:pPr>
    </w:p>
    <w:p w:rsidR="00BD4241" w:rsidRDefault="00BD4241" w:rsidP="00BD4241">
      <w:pPr>
        <w:jc w:val="both"/>
        <w:rPr>
          <w:rFonts w:ascii="Arial" w:hAnsi="Arial" w:cs="Arial"/>
          <w:b/>
          <w:sz w:val="24"/>
          <w:lang w:val="es-ES_tradnl"/>
        </w:rPr>
      </w:pPr>
    </w:p>
    <w:p w:rsidR="00BD4241" w:rsidRDefault="00BD4241" w:rsidP="00BD4241">
      <w:pPr>
        <w:jc w:val="both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TURISMO AVENTURA</w:t>
      </w:r>
    </w:p>
    <w:p w:rsidR="00BD4241" w:rsidRPr="00570C29" w:rsidRDefault="00BD4241" w:rsidP="00BD4241">
      <w:pPr>
        <w:jc w:val="both"/>
        <w:rPr>
          <w:rFonts w:ascii="Arial" w:hAnsi="Arial" w:cs="Arial"/>
          <w:b/>
          <w:sz w:val="24"/>
          <w:lang w:val="es-ES_tradnl"/>
        </w:rPr>
      </w:pP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Comprobante de pago de la Tasa Retributiva, C</w:t>
      </w:r>
      <w:r>
        <w:rPr>
          <w:rFonts w:ascii="Tahoma" w:hAnsi="Tahoma"/>
          <w:sz w:val="22"/>
          <w:lang w:val="es-ES_tradnl"/>
        </w:rPr>
        <w:t>ó</w:t>
      </w:r>
      <w:r w:rsidRPr="005C03D8">
        <w:rPr>
          <w:rFonts w:ascii="Tahoma" w:hAnsi="Tahoma"/>
          <w:sz w:val="22"/>
          <w:lang w:val="es-ES_tradnl"/>
        </w:rPr>
        <w:t xml:space="preserve">d. 787. </w:t>
      </w:r>
    </w:p>
    <w:p w:rsidR="005C03D8" w:rsidRPr="005C03D8" w:rsidRDefault="003308D9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H</w:t>
      </w:r>
      <w:r w:rsidR="005C03D8" w:rsidRPr="005C03D8">
        <w:rPr>
          <w:rFonts w:ascii="Tahoma" w:hAnsi="Tahoma"/>
          <w:sz w:val="22"/>
          <w:lang w:val="es-ES_tradnl"/>
        </w:rPr>
        <w:t>abilitación municipal de la actividad.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Contrato social inscripto en el registro público correspondiente (si no es titular, acta de designación de autoridades y/o poder del presentante).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Título de propiedad o contrato de locación con sellado provincial, de la sede comercial.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Comprobantes de Nros. de CUIT e Ingresos Brutos (constancia de inscripción en ATM).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Certificado de residencia del titular o boleta de impuestos o servicios a nombre del titular (en caso que el Registro Civil no esté realizando este trámite).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Libro de actas de inspecciones para firma digital.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Nómina del personal profesional, idóneo y/o guías que posea, inscriptos en el Registro de EMETUR.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DNI (frente y dorso)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Croquis y detalle de los servicios donde opera, indicando actividad y duración.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Póliza de seguro de responsabilidad civil respecto de terceros, por la actividad.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Convenio o contrato de cobertura médica sellado. En caso de no contar la zona con ese servicio, explicar detalladamente en plan de contingencias, cómo actuarán.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Detalle de equipos, vehículos o medios que posea para desarrollar actividades, acompañando fotografías que lo ilustren.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lastRenderedPageBreak/>
        <w:t>Constancia de inscripción en la Dirección de Recursos naturales (sólo si realiza actividades en agua).</w:t>
      </w:r>
    </w:p>
    <w:p w:rsidR="005C03D8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 xml:space="preserve">Plan de contingencias firmado por profesional competente y aprobado por organismo público.  </w:t>
      </w:r>
    </w:p>
    <w:p w:rsidR="00BD4241" w:rsidRPr="005C03D8" w:rsidRDefault="005C03D8" w:rsidP="005C03D8">
      <w:pPr>
        <w:pStyle w:val="Prrafodelista"/>
        <w:numPr>
          <w:ilvl w:val="0"/>
          <w:numId w:val="11"/>
        </w:numPr>
        <w:rPr>
          <w:rFonts w:ascii="Tahoma" w:hAnsi="Tahoma"/>
          <w:sz w:val="22"/>
          <w:lang w:val="es-ES_tradnl"/>
        </w:rPr>
      </w:pPr>
      <w:r w:rsidRPr="005C03D8">
        <w:rPr>
          <w:rFonts w:ascii="Tahoma" w:hAnsi="Tahoma"/>
          <w:sz w:val="22"/>
          <w:lang w:val="es-ES_tradnl"/>
        </w:rPr>
        <w:t>En caso de desarrollar modalidad CANOPY o TIROLESA (Ver Res. 293/19).</w:t>
      </w:r>
    </w:p>
    <w:p w:rsidR="005C03D8" w:rsidRPr="005C03D8" w:rsidRDefault="005C03D8" w:rsidP="005C03D8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40" w:type="dxa"/>
        <w:tblLook w:val="04A0"/>
      </w:tblPr>
      <w:tblGrid>
        <w:gridCol w:w="9936"/>
      </w:tblGrid>
      <w:tr w:rsidR="004C0613" w:rsidRPr="004C0613" w:rsidTr="004C0613">
        <w:tc>
          <w:tcPr>
            <w:tcW w:w="9936" w:type="dxa"/>
          </w:tcPr>
          <w:p w:rsidR="0084676C" w:rsidRDefault="000E5834" w:rsidP="0084676C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 w:type="page"/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</w:rPr>
              <w:t>La presente tiene carácter de declaración jurada, teniendo conocimiento de las leyes en vigencia. Sírvase presentar toda la documentación solicitada. En caso de consultas, dirigirse a la Dirección de Calidad y Servicios Turísticos EMETUR.</w:t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</w:t>
            </w:r>
            <w:r w:rsidR="007226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éfonos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2266D" w:rsidRPr="007226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4132147/8506/8505 </w:t>
            </w:r>
            <w:r w:rsidR="008467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 horario matutino.</w:t>
            </w:r>
          </w:p>
          <w:p w:rsidR="004C0613" w:rsidRPr="00BD4241" w:rsidRDefault="004C0613" w:rsidP="004C0613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</w:t>
            </w:r>
            <w:r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mail: </w:t>
            </w:r>
            <w:hyperlink r:id="rId8" w:history="1">
              <w:r w:rsidRPr="00A43D3C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n-US"/>
                </w:rPr>
                <w:t>serviciosturisticos@mendoza.gov.ar</w:t>
              </w:r>
            </w:hyperlink>
          </w:p>
        </w:tc>
      </w:tr>
    </w:tbl>
    <w:p w:rsidR="0000716E" w:rsidRPr="00D627B4" w:rsidRDefault="0000716E" w:rsidP="0000716E">
      <w:pPr>
        <w:pStyle w:val="Textoindependiente"/>
        <w:ind w:left="540"/>
        <w:rPr>
          <w:rFonts w:asciiTheme="minorHAnsi" w:hAnsiTheme="minorHAnsi" w:cstheme="minorHAnsi"/>
          <w:sz w:val="22"/>
          <w:szCs w:val="22"/>
          <w:lang w:val="en-US"/>
        </w:rPr>
      </w:pPr>
    </w:p>
    <w:p w:rsidR="009B67DE" w:rsidRPr="00D627B4" w:rsidRDefault="0000716E" w:rsidP="009B67D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 xml:space="preserve">Debido a la implementación del Expediente Electrónico (EE) </w:t>
      </w:r>
      <w:r w:rsidRPr="004C0613">
        <w:rPr>
          <w:rFonts w:asciiTheme="minorHAnsi" w:hAnsiTheme="minorHAnsi" w:cstheme="minorHAnsi"/>
          <w:b/>
          <w:sz w:val="22"/>
          <w:szCs w:val="22"/>
          <w:u w:val="single"/>
        </w:rPr>
        <w:t>la documentación se deberá  escanear en PDF y enviarla al siguiente mail:</w:t>
      </w:r>
      <w:r w:rsidRPr="00D627B4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E91C33" w:rsidRPr="00BD4241">
          <w:rPr>
            <w:rStyle w:val="Hipervnculo"/>
            <w:rFonts w:asciiTheme="minorHAnsi" w:hAnsiTheme="minorHAnsi" w:cstheme="minorHAnsi"/>
            <w:sz w:val="22"/>
            <w:szCs w:val="22"/>
          </w:rPr>
          <w:t>mesaentradaemetur@mendoza.gov.ar</w:t>
        </w:r>
      </w:hyperlink>
      <w:r w:rsidR="00E91C33" w:rsidRPr="00E91C33">
        <w:rPr>
          <w:rFonts w:asciiTheme="minorHAnsi" w:hAnsiTheme="minorHAnsi" w:cstheme="minorHAnsi"/>
          <w:sz w:val="22"/>
          <w:szCs w:val="22"/>
        </w:rPr>
        <w:t xml:space="preserve"> </w:t>
      </w:r>
      <w:r w:rsidRPr="00D627B4">
        <w:rPr>
          <w:rFonts w:asciiTheme="minorHAnsi" w:hAnsiTheme="minorHAnsi" w:cstheme="minorHAnsi"/>
          <w:sz w:val="22"/>
          <w:szCs w:val="22"/>
        </w:rPr>
        <w:t xml:space="preserve">(NO FOTOGRAFIADA), firmada por el titular o apoderado (en este caso acreditar el poder invocado); con nota de presentación. En el caso de incorporar documentación posterior a la inscripción, presentarlo con el mismo formato (digital) mediante nota colocando el N° de expediente, datos del establecimiento y firmada por el titular/apoderado. </w:t>
      </w:r>
    </w:p>
    <w:p w:rsidR="00C541E8" w:rsidRPr="00D627B4" w:rsidRDefault="00C541E8" w:rsidP="00B61536">
      <w:pPr>
        <w:pStyle w:val="Textoindependiente"/>
        <w:ind w:left="540"/>
        <w:rPr>
          <w:rFonts w:asciiTheme="minorHAnsi" w:hAnsiTheme="minorHAnsi" w:cstheme="minorHAnsi"/>
          <w:sz w:val="22"/>
          <w:szCs w:val="22"/>
        </w:rPr>
      </w:pPr>
    </w:p>
    <w:p w:rsidR="00C541E8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Pr="00D627B4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00716E" w:rsidRPr="00D627B4" w:rsidRDefault="0000716E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FIRMA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 xml:space="preserve">    ACLARACI</w:t>
      </w:r>
      <w:r w:rsidR="008F5656" w:rsidRPr="00D627B4">
        <w:rPr>
          <w:rFonts w:asciiTheme="minorHAnsi" w:hAnsiTheme="minorHAnsi" w:cstheme="minorHAnsi"/>
          <w:sz w:val="22"/>
          <w:szCs w:val="22"/>
        </w:rPr>
        <w:t>Ó</w:t>
      </w:r>
      <w:r w:rsidRPr="00D627B4">
        <w:rPr>
          <w:rFonts w:asciiTheme="minorHAnsi" w:hAnsiTheme="minorHAnsi" w:cstheme="minorHAnsi"/>
          <w:sz w:val="22"/>
          <w:szCs w:val="22"/>
        </w:rPr>
        <w:t>N</w:t>
      </w: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sectPr w:rsidR="00C541E8" w:rsidRPr="00D627B4" w:rsidSect="000E5834">
      <w:headerReference w:type="default" r:id="rId10"/>
      <w:footerReference w:type="default" r:id="rId11"/>
      <w:pgSz w:w="12242" w:h="20163" w:code="5"/>
      <w:pgMar w:top="447" w:right="902" w:bottom="709" w:left="1080" w:header="284" w:footer="4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572" w:rsidRDefault="00564572">
      <w:r>
        <w:separator/>
      </w:r>
    </w:p>
  </w:endnote>
  <w:endnote w:type="continuationSeparator" w:id="0">
    <w:p w:rsidR="00564572" w:rsidRDefault="0056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00716E" w:rsidRPr="00E21800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DIRECCIÓN DE CALIDAD  Y SERVICIO TURÍSTICOS </w:t>
    </w:r>
  </w:p>
  <w:p w:rsidR="009B67DE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 </w:t>
    </w:r>
    <w:hyperlink r:id="rId1" w:history="1">
      <w:r w:rsidRPr="00E21800">
        <w:rPr>
          <w:rStyle w:val="Hipervnculo"/>
          <w:rFonts w:asciiTheme="minorHAnsi" w:hAnsiTheme="minorHAnsi" w:cstheme="minorHAnsi"/>
          <w:sz w:val="16"/>
          <w:szCs w:val="16"/>
          <w:lang w:val="es-AR"/>
        </w:rPr>
        <w:t>serviciosturisticos@mendoza.gov.ar</w:t>
      </w:r>
    </w:hyperlink>
    <w:r w:rsidRPr="00E21800">
      <w:rPr>
        <w:rFonts w:asciiTheme="minorHAnsi" w:hAnsiTheme="minorHAnsi" w:cstheme="minorHAnsi"/>
        <w:sz w:val="16"/>
        <w:szCs w:val="16"/>
        <w:lang w:val="es-AR"/>
      </w:rPr>
      <w:t xml:space="preserve"> / Tel: </w:t>
    </w:r>
    <w:r w:rsidR="0072266D" w:rsidRPr="0072266D">
      <w:rPr>
        <w:rFonts w:asciiTheme="minorHAnsi" w:hAnsiTheme="minorHAnsi" w:cstheme="minorHAnsi"/>
        <w:sz w:val="16"/>
        <w:szCs w:val="16"/>
        <w:lang w:val="es-AR"/>
      </w:rPr>
      <w:t>4132147/8506/8505</w:t>
    </w: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P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572" w:rsidRDefault="00564572">
      <w:r>
        <w:separator/>
      </w:r>
    </w:p>
  </w:footnote>
  <w:footnote w:type="continuationSeparator" w:id="0">
    <w:p w:rsidR="00564572" w:rsidRDefault="00564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D627B4">
    <w:pPr>
      <w:pStyle w:val="Encabezado"/>
      <w:tabs>
        <w:tab w:val="left" w:pos="276"/>
        <w:tab w:val="center" w:pos="5130"/>
      </w:tabs>
      <w:jc w:val="center"/>
    </w:pPr>
  </w:p>
  <w:p w:rsidR="00D627B4" w:rsidRDefault="00E72B6E" w:rsidP="000E5834">
    <w:pPr>
      <w:pStyle w:val="Encabezado"/>
      <w:tabs>
        <w:tab w:val="left" w:pos="276"/>
        <w:tab w:val="center" w:pos="5130"/>
      </w:tabs>
      <w:jc w:val="right"/>
    </w:pPr>
    <w:r>
      <w:rPr>
        <w:rFonts w:ascii="Courier New" w:hAnsi="Courier New"/>
        <w:b/>
        <w:noProof/>
        <w:sz w:val="16"/>
      </w:rPr>
      <w:drawing>
        <wp:inline distT="0" distB="0" distL="0" distR="0">
          <wp:extent cx="2679406" cy="464379"/>
          <wp:effectExtent l="19050" t="0" r="6644" b="0"/>
          <wp:docPr id="6" name="Imagen 6" descr="C:\Users\Stella\Downloads\Marca EMETUR Agosto 201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tella\Downloads\Marca EMETUR Agosto 2016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322" cy="46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7B4" w:rsidRDefault="00D627B4" w:rsidP="00D627B4">
    <w:pPr>
      <w:pStyle w:val="Encabezado"/>
      <w:tabs>
        <w:tab w:val="left" w:pos="276"/>
        <w:tab w:val="center" w:pos="513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DC2"/>
    <w:multiLevelType w:val="hybridMultilevel"/>
    <w:tmpl w:val="8FA890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5C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B147ABC"/>
    <w:multiLevelType w:val="hybridMultilevel"/>
    <w:tmpl w:val="862CF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F5EE9"/>
    <w:multiLevelType w:val="hybridMultilevel"/>
    <w:tmpl w:val="BEBCE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104D1"/>
    <w:multiLevelType w:val="hybridMultilevel"/>
    <w:tmpl w:val="46BE5932"/>
    <w:lvl w:ilvl="0" w:tplc="A0A6B03A">
      <w:numFmt w:val="bullet"/>
      <w:lvlText w:val="–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C4C5CE5"/>
    <w:multiLevelType w:val="hybridMultilevel"/>
    <w:tmpl w:val="914C8322"/>
    <w:lvl w:ilvl="0" w:tplc="1DC2E9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15E91"/>
    <w:multiLevelType w:val="hybridMultilevel"/>
    <w:tmpl w:val="34F28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62BD6"/>
    <w:multiLevelType w:val="hybridMultilevel"/>
    <w:tmpl w:val="F8FEA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45512"/>
    <w:multiLevelType w:val="hybridMultilevel"/>
    <w:tmpl w:val="B8AC1E16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>
    <w:nsid w:val="6F4322D9"/>
    <w:multiLevelType w:val="hybridMultilevel"/>
    <w:tmpl w:val="4C0CEDC8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>
    <w:nsid w:val="7FE5481E"/>
    <w:multiLevelType w:val="hybridMultilevel"/>
    <w:tmpl w:val="F3F0EF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541E8"/>
    <w:rsid w:val="0000716E"/>
    <w:rsid w:val="00017D41"/>
    <w:rsid w:val="0003375D"/>
    <w:rsid w:val="00036499"/>
    <w:rsid w:val="00050BE2"/>
    <w:rsid w:val="00064BE7"/>
    <w:rsid w:val="00082536"/>
    <w:rsid w:val="0008571B"/>
    <w:rsid w:val="00086756"/>
    <w:rsid w:val="0009132C"/>
    <w:rsid w:val="000A177C"/>
    <w:rsid w:val="000A62F5"/>
    <w:rsid w:val="000D7407"/>
    <w:rsid w:val="000E2BE2"/>
    <w:rsid w:val="000E5834"/>
    <w:rsid w:val="000F4208"/>
    <w:rsid w:val="000F7A77"/>
    <w:rsid w:val="00102D2D"/>
    <w:rsid w:val="001201C1"/>
    <w:rsid w:val="0014605E"/>
    <w:rsid w:val="001A0DEF"/>
    <w:rsid w:val="001B5A6E"/>
    <w:rsid w:val="001F31A8"/>
    <w:rsid w:val="002041B3"/>
    <w:rsid w:val="00210613"/>
    <w:rsid w:val="00250E15"/>
    <w:rsid w:val="00253D23"/>
    <w:rsid w:val="00254D12"/>
    <w:rsid w:val="0027515B"/>
    <w:rsid w:val="00277289"/>
    <w:rsid w:val="002A1AC2"/>
    <w:rsid w:val="002A229B"/>
    <w:rsid w:val="002A4124"/>
    <w:rsid w:val="002F49E4"/>
    <w:rsid w:val="002F4E71"/>
    <w:rsid w:val="002F581E"/>
    <w:rsid w:val="00323D89"/>
    <w:rsid w:val="003308D9"/>
    <w:rsid w:val="00334F49"/>
    <w:rsid w:val="00377796"/>
    <w:rsid w:val="00377DFA"/>
    <w:rsid w:val="00387D46"/>
    <w:rsid w:val="003A78B4"/>
    <w:rsid w:val="003B507F"/>
    <w:rsid w:val="003C5DEE"/>
    <w:rsid w:val="004256DE"/>
    <w:rsid w:val="004265CF"/>
    <w:rsid w:val="0044547B"/>
    <w:rsid w:val="004465A1"/>
    <w:rsid w:val="00447EA8"/>
    <w:rsid w:val="00452954"/>
    <w:rsid w:val="004627B1"/>
    <w:rsid w:val="00463D8C"/>
    <w:rsid w:val="00466CC6"/>
    <w:rsid w:val="00487303"/>
    <w:rsid w:val="00490559"/>
    <w:rsid w:val="004A3F48"/>
    <w:rsid w:val="004B4B3C"/>
    <w:rsid w:val="004C0613"/>
    <w:rsid w:val="004C2BF3"/>
    <w:rsid w:val="004D154F"/>
    <w:rsid w:val="004E29EF"/>
    <w:rsid w:val="004E3238"/>
    <w:rsid w:val="0050138B"/>
    <w:rsid w:val="0054499B"/>
    <w:rsid w:val="00564572"/>
    <w:rsid w:val="00566452"/>
    <w:rsid w:val="00567577"/>
    <w:rsid w:val="0058637A"/>
    <w:rsid w:val="005A6A29"/>
    <w:rsid w:val="005B124D"/>
    <w:rsid w:val="005B527E"/>
    <w:rsid w:val="005C03D8"/>
    <w:rsid w:val="005C3B06"/>
    <w:rsid w:val="005E1835"/>
    <w:rsid w:val="005E5529"/>
    <w:rsid w:val="005F2ACA"/>
    <w:rsid w:val="0060224D"/>
    <w:rsid w:val="00624610"/>
    <w:rsid w:val="006726F8"/>
    <w:rsid w:val="006F2502"/>
    <w:rsid w:val="0071713B"/>
    <w:rsid w:val="00717E2D"/>
    <w:rsid w:val="0072266D"/>
    <w:rsid w:val="00766169"/>
    <w:rsid w:val="00776F29"/>
    <w:rsid w:val="00784F69"/>
    <w:rsid w:val="007A0CB1"/>
    <w:rsid w:val="007A3A6D"/>
    <w:rsid w:val="007B7647"/>
    <w:rsid w:val="007F21B8"/>
    <w:rsid w:val="007F5E71"/>
    <w:rsid w:val="00806A25"/>
    <w:rsid w:val="008163AE"/>
    <w:rsid w:val="00820DDB"/>
    <w:rsid w:val="00842D61"/>
    <w:rsid w:val="008445FC"/>
    <w:rsid w:val="0084676C"/>
    <w:rsid w:val="00854EAA"/>
    <w:rsid w:val="00857DB9"/>
    <w:rsid w:val="00870C28"/>
    <w:rsid w:val="008822D5"/>
    <w:rsid w:val="00882F46"/>
    <w:rsid w:val="008972C8"/>
    <w:rsid w:val="008F5656"/>
    <w:rsid w:val="00900321"/>
    <w:rsid w:val="00944799"/>
    <w:rsid w:val="009641CB"/>
    <w:rsid w:val="009650BC"/>
    <w:rsid w:val="00973546"/>
    <w:rsid w:val="0098401F"/>
    <w:rsid w:val="00984211"/>
    <w:rsid w:val="0099408D"/>
    <w:rsid w:val="009B67DE"/>
    <w:rsid w:val="009C1310"/>
    <w:rsid w:val="009D19DE"/>
    <w:rsid w:val="009D2BEC"/>
    <w:rsid w:val="009F02EB"/>
    <w:rsid w:val="00A0091E"/>
    <w:rsid w:val="00A278F8"/>
    <w:rsid w:val="00A32A6F"/>
    <w:rsid w:val="00A6781B"/>
    <w:rsid w:val="00A72359"/>
    <w:rsid w:val="00A935E0"/>
    <w:rsid w:val="00B17E65"/>
    <w:rsid w:val="00B43A31"/>
    <w:rsid w:val="00B61536"/>
    <w:rsid w:val="00BC0FF3"/>
    <w:rsid w:val="00BC121E"/>
    <w:rsid w:val="00BD4241"/>
    <w:rsid w:val="00BD5B58"/>
    <w:rsid w:val="00BF7183"/>
    <w:rsid w:val="00C07B84"/>
    <w:rsid w:val="00C46735"/>
    <w:rsid w:val="00C541E8"/>
    <w:rsid w:val="00CB04DD"/>
    <w:rsid w:val="00CB079B"/>
    <w:rsid w:val="00CB5173"/>
    <w:rsid w:val="00CD6387"/>
    <w:rsid w:val="00CF75AF"/>
    <w:rsid w:val="00D00E00"/>
    <w:rsid w:val="00D11136"/>
    <w:rsid w:val="00D25D41"/>
    <w:rsid w:val="00D34E32"/>
    <w:rsid w:val="00D4554E"/>
    <w:rsid w:val="00D627B4"/>
    <w:rsid w:val="00D81454"/>
    <w:rsid w:val="00D949DA"/>
    <w:rsid w:val="00DA17BC"/>
    <w:rsid w:val="00DB04DC"/>
    <w:rsid w:val="00DB649A"/>
    <w:rsid w:val="00DC7F68"/>
    <w:rsid w:val="00DE1A92"/>
    <w:rsid w:val="00DE31E9"/>
    <w:rsid w:val="00DF3BBE"/>
    <w:rsid w:val="00DF5EA7"/>
    <w:rsid w:val="00E21800"/>
    <w:rsid w:val="00E23308"/>
    <w:rsid w:val="00E26EDC"/>
    <w:rsid w:val="00E34CFE"/>
    <w:rsid w:val="00E72B6E"/>
    <w:rsid w:val="00E80C40"/>
    <w:rsid w:val="00E91C33"/>
    <w:rsid w:val="00EA4309"/>
    <w:rsid w:val="00EA7F50"/>
    <w:rsid w:val="00EE219F"/>
    <w:rsid w:val="00EF3669"/>
    <w:rsid w:val="00F43770"/>
    <w:rsid w:val="00F83F5D"/>
    <w:rsid w:val="00FB2910"/>
    <w:rsid w:val="00FB7A3A"/>
    <w:rsid w:val="00FE0F10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E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41E8"/>
    <w:pPr>
      <w:jc w:val="both"/>
    </w:pPr>
    <w:rPr>
      <w:rFonts w:ascii="Tahoma" w:hAnsi="Tahoma"/>
      <w:sz w:val="18"/>
      <w:lang w:val="es-ES_tradnl"/>
    </w:rPr>
  </w:style>
  <w:style w:type="character" w:styleId="Hipervnculo">
    <w:name w:val="Hyperlink"/>
    <w:basedOn w:val="Fuentedeprrafopredeter"/>
    <w:rsid w:val="00C541E8"/>
    <w:rPr>
      <w:color w:val="0000FF"/>
      <w:u w:val="single"/>
    </w:rPr>
  </w:style>
  <w:style w:type="paragraph" w:styleId="Encabezado">
    <w:name w:val="header"/>
    <w:basedOn w:val="Normal"/>
    <w:rsid w:val="004D154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D154F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4E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B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67DE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DE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EAA"/>
    <w:rPr>
      <w:rFonts w:ascii="Tahoma" w:hAnsi="Tahoma"/>
      <w:sz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2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turisticos@mendoza.gov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CyT\Documents\2022\FORMULARIOS%20INSCRIP%20NUEVOS\Formularios%20actualizados\mesaentradaemetur@mendoza.gov.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turisticos@mendoza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94A1-297E-41E2-A3FB-28557B1D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980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Subsecretaría de Turismo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06</dc:creator>
  <cp:lastModifiedBy>MCyT</cp:lastModifiedBy>
  <cp:revision>5</cp:revision>
  <cp:lastPrinted>2018-12-19T12:43:00Z</cp:lastPrinted>
  <dcterms:created xsi:type="dcterms:W3CDTF">2022-02-21T20:42:00Z</dcterms:created>
  <dcterms:modified xsi:type="dcterms:W3CDTF">2023-09-19T21:50:00Z</dcterms:modified>
</cp:coreProperties>
</file>