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1A" w:rsidRDefault="00473A1A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473A1A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473A1A" w:rsidRDefault="00473A1A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473A1A">
        <w:rPr>
          <w:rFonts w:asciiTheme="minorHAnsi" w:hAnsiTheme="minorHAnsi" w:cstheme="minorHAnsi"/>
          <w:b/>
          <w:sz w:val="28"/>
          <w:szCs w:val="28"/>
          <w:lang w:val="es-ES_tradnl"/>
        </w:rPr>
        <w:t>ALOJAMIENTO TURÍSTICO</w:t>
      </w:r>
    </w:p>
    <w:p w:rsidR="00473A1A" w:rsidRDefault="00473A1A" w:rsidP="00BD4241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473A1A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CD6477">
        <w:trPr>
          <w:trHeight w:val="40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D6477" w:rsidRDefault="00CD6477" w:rsidP="00CD6477">
      <w:pPr>
        <w:rPr>
          <w:rFonts w:ascii="Arial" w:hAnsi="Arial" w:cs="Arial"/>
          <w:b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6A4287">
        <w:rPr>
          <w:rFonts w:ascii="Arial" w:hAnsi="Arial" w:cs="Arial"/>
          <w:b/>
          <w:bCs/>
          <w:sz w:val="24"/>
          <w:szCs w:val="24"/>
        </w:rPr>
        <w:t>ervicios</w:t>
      </w:r>
      <w:r w:rsidRPr="006A4287">
        <w:rPr>
          <w:rFonts w:ascii="Arial" w:hAnsi="Arial" w:cs="Arial"/>
          <w:sz w:val="24"/>
          <w:szCs w:val="24"/>
        </w:rPr>
        <w:t xml:space="preserve"> (Marque con cruz)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3843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134"/>
        <w:gridCol w:w="709"/>
      </w:tblGrid>
      <w:tr w:rsidR="008255DD" w:rsidRPr="006A4287" w:rsidTr="008255DD">
        <w:trPr>
          <w:trHeight w:val="27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Piscina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Piscina Climatizada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Restaurante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Business 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Suites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Traslados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Cocheras in Situ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RoomService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Minibar en Habitaciones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Gimnasio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Admite Mascotas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Default="008255DD" w:rsidP="008255DD">
      <w:pPr>
        <w:rPr>
          <w:rFonts w:ascii="Arial" w:hAnsi="Arial" w:cs="Arial"/>
          <w:sz w:val="24"/>
          <w:szCs w:val="24"/>
        </w:rPr>
      </w:pPr>
    </w:p>
    <w:p w:rsidR="000A587B" w:rsidRPr="006A4287" w:rsidRDefault="000A587B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lastRenderedPageBreak/>
        <w:t>- Cantidad de habitaciones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plazas</w:t>
      </w:r>
    </w:p>
    <w:p w:rsidR="008255DD" w:rsidRPr="006A4287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8255DD" w:rsidRPr="006A4287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parcelas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cabañas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pisos/niveles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tabs>
          <w:tab w:val="left" w:pos="3615"/>
        </w:tabs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ab/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ascensores para pasajeros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Capacidad de personas por ascensor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Régimen (Marque con cruz)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341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50"/>
        <w:gridCol w:w="567"/>
      </w:tblGrid>
      <w:tr w:rsidR="008255DD" w:rsidRPr="006A4287" w:rsidTr="008255DD">
        <w:trPr>
          <w:trHeight w:val="27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Sólo Alojamiento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Alojamiento y Desayuno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Media Pensión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Pensión Completa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CE6CA4" w:rsidP="00A946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 Inclui</w:t>
            </w:r>
            <w:r w:rsidR="008255DD" w:rsidRPr="006A4287">
              <w:rPr>
                <w:rFonts w:ascii="Arial" w:hAnsi="Arial" w:cs="Arial"/>
                <w:sz w:val="24"/>
                <w:szCs w:val="24"/>
              </w:rPr>
              <w:t>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6A4287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Tipo de desayuno (Marque con cruz)</w:t>
      </w:r>
    </w:p>
    <w:p w:rsidR="008255DD" w:rsidRPr="006A4287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285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142"/>
        <w:gridCol w:w="708"/>
      </w:tblGrid>
      <w:tr w:rsidR="008255DD" w:rsidRPr="006A4287" w:rsidTr="008255DD">
        <w:trPr>
          <w:trHeight w:val="27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Continental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Europeo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Buffet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Brunch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 la carta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No Ofrece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6A4287" w:rsidTr="008255DD">
        <w:trPr>
          <w:trHeight w:val="2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Otro (Detalle)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6A4287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Prácticas de Accesibilidad:</w:t>
      </w: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  <w:u w:val="single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255DD" w:rsidRPr="00BB4DA0" w:rsidTr="00A94610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A94610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0A587B" w:rsidRPr="00BB4DA0" w:rsidRDefault="000A587B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31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425"/>
        <w:gridCol w:w="709"/>
      </w:tblGrid>
      <w:tr w:rsidR="008255DD" w:rsidRPr="00BB4DA0" w:rsidTr="008255DD">
        <w:trPr>
          <w:trHeight w:val="2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lastRenderedPageBreak/>
              <w:t>Física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Movilidad Reducida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Señale qué prácticas ha incorporado: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BB4DA0">
        <w:rPr>
          <w:rFonts w:ascii="Arial" w:hAnsi="Arial" w:cs="Arial"/>
          <w:sz w:val="24"/>
          <w:szCs w:val="24"/>
        </w:rPr>
        <w:t>…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Sustentabilidad:</w:t>
      </w: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255DD" w:rsidRPr="00BB4DA0" w:rsidTr="00A94610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A94610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¿Cuáles? (Marque con cruz)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827"/>
        <w:gridCol w:w="709"/>
      </w:tblGrid>
      <w:tr w:rsidR="008255DD" w:rsidRPr="00BB4DA0" w:rsidTr="008255DD">
        <w:trPr>
          <w:trHeight w:val="270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8255DD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Calidad:</w:t>
      </w: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255DD" w:rsidRPr="00BB4DA0" w:rsidTr="00A94610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A94610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¿Cuáles?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255DD" w:rsidRPr="00BB4DA0" w:rsidTr="00A94610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A94610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¿Cuáles?</w:t>
      </w:r>
    </w:p>
    <w:p w:rsidR="008255DD" w:rsidRDefault="008255DD" w:rsidP="008255DD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55DD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Asociativismo: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8255DD" w:rsidRPr="00BB4DA0" w:rsidTr="00A94610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BB4DA0" w:rsidTr="00A94610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BB4DA0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¿De cuál?</w:t>
      </w: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55DD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Pr="008B1E23" w:rsidRDefault="008255DD" w:rsidP="008255DD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8255DD" w:rsidRPr="008B1E23" w:rsidRDefault="008255DD" w:rsidP="008255DD">
      <w:pPr>
        <w:rPr>
          <w:rFonts w:ascii="Arial" w:hAnsi="Arial" w:cs="Arial"/>
          <w:b/>
          <w:sz w:val="24"/>
          <w:szCs w:val="24"/>
        </w:rPr>
      </w:pPr>
    </w:p>
    <w:p w:rsidR="008255DD" w:rsidRPr="008B1E23" w:rsidRDefault="008255DD" w:rsidP="008255DD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8255DD" w:rsidRPr="008B1E23" w:rsidRDefault="008255DD" w:rsidP="008255DD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8255DD" w:rsidRPr="008B1E23" w:rsidTr="00A94610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8B1E23" w:rsidTr="00A94610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8B1E23" w:rsidTr="00A94610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8B1E23" w:rsidTr="00A94610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8B1E23" w:rsidTr="00A94610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8B1E23" w:rsidTr="00A94610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55DD" w:rsidRPr="008B1E23" w:rsidTr="00A94610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5DD" w:rsidRPr="008B1E23" w:rsidRDefault="008255DD" w:rsidP="00A94610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55DD" w:rsidRPr="00BB4DA0" w:rsidRDefault="008255DD" w:rsidP="008255DD">
      <w:pPr>
        <w:rPr>
          <w:rFonts w:ascii="Arial" w:hAnsi="Arial" w:cs="Arial"/>
          <w:sz w:val="24"/>
          <w:szCs w:val="24"/>
        </w:rPr>
      </w:pPr>
    </w:p>
    <w:p w:rsidR="008255DD" w:rsidRDefault="008255DD" w:rsidP="008255DD">
      <w:pPr>
        <w:ind w:left="540"/>
        <w:rPr>
          <w:rFonts w:ascii="Arial" w:hAnsi="Arial" w:cs="Arial"/>
          <w:b/>
          <w:sz w:val="24"/>
          <w:lang w:val="es-ES_tradnl"/>
        </w:rPr>
      </w:pPr>
    </w:p>
    <w:p w:rsidR="008255DD" w:rsidRDefault="008255DD" w:rsidP="008255DD">
      <w:pPr>
        <w:rPr>
          <w:rFonts w:ascii="Arial" w:hAnsi="Arial" w:cs="Arial"/>
          <w:b/>
          <w:sz w:val="24"/>
          <w:lang w:val="es-ES_tradnl"/>
        </w:rPr>
      </w:pPr>
      <w:r w:rsidRPr="00570C29">
        <w:rPr>
          <w:rFonts w:ascii="Arial" w:hAnsi="Arial" w:cs="Arial"/>
          <w:b/>
          <w:sz w:val="24"/>
          <w:lang w:val="es-ES_tradnl"/>
        </w:rPr>
        <w:t>ALOJAMIENTO TUR</w:t>
      </w:r>
      <w:r>
        <w:rPr>
          <w:rFonts w:ascii="Arial" w:hAnsi="Arial" w:cs="Arial"/>
          <w:b/>
          <w:sz w:val="24"/>
          <w:lang w:val="es-ES_tradnl"/>
        </w:rPr>
        <w:t>Í</w:t>
      </w:r>
      <w:r w:rsidRPr="00570C29">
        <w:rPr>
          <w:rFonts w:ascii="Arial" w:hAnsi="Arial" w:cs="Arial"/>
          <w:b/>
          <w:sz w:val="24"/>
          <w:lang w:val="es-ES_tradnl"/>
        </w:rPr>
        <w:t xml:space="preserve">STICO: (RESOL. </w:t>
      </w:r>
      <w:r>
        <w:rPr>
          <w:rFonts w:ascii="Arial" w:hAnsi="Arial" w:cs="Arial"/>
          <w:b/>
          <w:sz w:val="24"/>
          <w:lang w:val="es-ES_tradnl"/>
        </w:rPr>
        <w:t>N°</w:t>
      </w:r>
      <w:r w:rsidRPr="00570C29">
        <w:rPr>
          <w:rFonts w:ascii="Arial" w:hAnsi="Arial" w:cs="Arial"/>
          <w:b/>
          <w:sz w:val="24"/>
          <w:lang w:val="es-ES_tradnl"/>
        </w:rPr>
        <w:t>568/07</w:t>
      </w:r>
      <w:r>
        <w:rPr>
          <w:rFonts w:ascii="Arial" w:hAnsi="Arial" w:cs="Arial"/>
          <w:b/>
          <w:sz w:val="24"/>
          <w:lang w:val="es-ES_tradnl"/>
        </w:rPr>
        <w:t xml:space="preserve"> y N° 292/17</w:t>
      </w:r>
      <w:r w:rsidRPr="00570C29">
        <w:rPr>
          <w:rFonts w:ascii="Arial" w:hAnsi="Arial" w:cs="Arial"/>
          <w:b/>
          <w:sz w:val="24"/>
          <w:lang w:val="es-ES_tradnl"/>
        </w:rPr>
        <w:t>)</w:t>
      </w:r>
    </w:p>
    <w:p w:rsidR="008255DD" w:rsidRPr="00570C29" w:rsidRDefault="008255DD" w:rsidP="008255DD">
      <w:pPr>
        <w:ind w:left="540"/>
        <w:rPr>
          <w:rFonts w:ascii="Arial" w:hAnsi="Arial" w:cs="Arial"/>
          <w:b/>
          <w:sz w:val="24"/>
          <w:lang w:val="es-ES_tradnl"/>
        </w:rPr>
      </w:pP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Comprobante de pago</w:t>
      </w:r>
      <w:r w:rsidR="00CE6CA4">
        <w:rPr>
          <w:rFonts w:ascii="Tahoma" w:hAnsi="Tahoma"/>
          <w:sz w:val="22"/>
          <w:lang w:val="es-ES_tradnl"/>
        </w:rPr>
        <w:t xml:space="preserve"> de Tasa Retributiva Código 787.</w:t>
      </w:r>
    </w:p>
    <w:p w:rsidR="008255DD" w:rsidRPr="009C1310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Habilitación comercial municipal.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Contrato Social inscripto en el Registro Público correspondiente (si no es titular, acta de designación 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de autoridades y/o poder del presentante).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Título de propiedad o contrato de locación con sellado provincial.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Constancia de inscripción en A.F.I.P e Ingresos Brutos (constancia de inscripción en A.T.M.).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Certificado de residencia del titular o boleta de impuestos o servicios.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Libro de actas de inspecciones para su rubricación.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Planos aprobados a escala de plantas del inmueble con final de obra otorgada por el municipio.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Fotografías del interior y exterior del inmueble.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La presente solicitud, debidamente firmada por titular o apoderado.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DNI ( primera y segunda hoja)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Llenar ficha de servicios provista a continuación.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Cantidad de unidades de alojamiento:..........  cantidad de plazas:............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Cantidad de unidades de alojamiento para personas con discapacidad:…….cantidad de plazas:……..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Autorización del propietario del inmueble para la explotación de uso turístico.   </w:t>
      </w:r>
    </w:p>
    <w:p w:rsidR="008255DD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 w:rsidRPr="008445FC">
        <w:rPr>
          <w:rFonts w:ascii="Tahoma" w:hAnsi="Tahoma"/>
          <w:sz w:val="22"/>
          <w:lang w:val="es-ES_tradnl"/>
        </w:rPr>
        <w:t>Plan de Contingencias presentado en oportunidad de la Habilitación Municipal.</w:t>
      </w:r>
    </w:p>
    <w:p w:rsidR="003A0273" w:rsidRDefault="008255DD" w:rsidP="008255DD">
      <w:pPr>
        <w:numPr>
          <w:ilvl w:val="0"/>
          <w:numId w:val="9"/>
        </w:numPr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Constancia actualizada del pago de Seguro de Responsabilidad Civil.</w:t>
      </w:r>
    </w:p>
    <w:p w:rsidR="00767DCC" w:rsidRDefault="00767DCC" w:rsidP="00767DCC">
      <w:pPr>
        <w:jc w:val="both"/>
        <w:rPr>
          <w:rFonts w:ascii="Tahoma" w:hAnsi="Tahoma"/>
          <w:sz w:val="22"/>
          <w:lang w:val="es-ES_tradnl"/>
        </w:rPr>
      </w:pPr>
    </w:p>
    <w:p w:rsidR="00767DCC" w:rsidRDefault="00767DCC" w:rsidP="00767DCC">
      <w:pPr>
        <w:pStyle w:val="Prrafodelista"/>
        <w:numPr>
          <w:ilvl w:val="0"/>
          <w:numId w:val="10"/>
        </w:numPr>
        <w:tabs>
          <w:tab w:val="clear" w:pos="360"/>
        </w:tabs>
        <w:spacing w:before="100" w:beforeAutospacing="1" w:after="100" w:afterAutospacing="1"/>
        <w:ind w:left="1134" w:hanging="28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Una vez obtenido el número de expediente de inscripción, deberá </w:t>
      </w:r>
      <w:r>
        <w:rPr>
          <w:rStyle w:val="Textoennegrita"/>
          <w:rFonts w:ascii="Tahoma" w:hAnsi="Tahoma" w:cs="Tahoma"/>
          <w:sz w:val="22"/>
          <w:szCs w:val="22"/>
        </w:rPr>
        <w:t>requerir las credenciales (usuario y contraseña)</w:t>
      </w:r>
      <w:r>
        <w:rPr>
          <w:rFonts w:ascii="Tahoma" w:hAnsi="Tahoma" w:cs="Tahoma"/>
          <w:sz w:val="22"/>
          <w:szCs w:val="22"/>
        </w:rPr>
        <w:t xml:space="preserve"> a </w:t>
      </w:r>
      <w:hyperlink r:id="rId8" w:history="1">
        <w:r w:rsidR="00A94610" w:rsidRPr="00E520CC">
          <w:rPr>
            <w:rStyle w:val="Hipervnculo"/>
            <w:rFonts w:ascii="Tahoma" w:hAnsi="Tahoma" w:cs="Tahoma"/>
            <w:sz w:val="22"/>
            <w:szCs w:val="22"/>
          </w:rPr>
          <w:t>emetur-prestadores@mendoza.gov.ar</w:t>
        </w:r>
      </w:hyperlink>
      <w:r w:rsidR="00A9461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para operar el Sistema de Homologación de Listas de Precios. La homologación de listas de precios requiere el pago del </w:t>
      </w:r>
      <w:r>
        <w:rPr>
          <w:rStyle w:val="Textoennegrita"/>
          <w:rFonts w:ascii="Tahoma" w:hAnsi="Tahoma" w:cs="Tahoma"/>
          <w:sz w:val="22"/>
          <w:szCs w:val="22"/>
        </w:rPr>
        <w:t>código n° 783</w:t>
      </w:r>
      <w:r>
        <w:rPr>
          <w:rFonts w:ascii="Tahoma" w:hAnsi="Tahoma" w:cs="Tahoma"/>
          <w:sz w:val="22"/>
          <w:szCs w:val="22"/>
        </w:rPr>
        <w:t>, vía ATM online, Bolsa de Comercio o Banco Nación.</w:t>
      </w:r>
    </w:p>
    <w:p w:rsidR="00767DCC" w:rsidRPr="008255DD" w:rsidRDefault="00767DCC" w:rsidP="00767DCC">
      <w:pPr>
        <w:jc w:val="both"/>
        <w:rPr>
          <w:rFonts w:ascii="Tahoma" w:hAnsi="Tahoma"/>
          <w:sz w:val="22"/>
          <w:lang w:val="es-ES_tradnl"/>
        </w:rPr>
      </w:pPr>
    </w:p>
    <w:p w:rsidR="003A0273" w:rsidRDefault="003A0273" w:rsidP="003A0273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D4241" w:rsidRPr="00D627B4" w:rsidRDefault="00BD4241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2266D" w:rsidRP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4132147/8506/8505 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 horario matutino.</w:t>
            </w:r>
          </w:p>
          <w:p w:rsidR="004C0613" w:rsidRPr="00BD4241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9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91C33" w:rsidRPr="00BD4241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C541E8" w:rsidRPr="00D627B4" w:rsidRDefault="00C541E8" w:rsidP="00B61536">
      <w:pPr>
        <w:pStyle w:val="Textoindependiente"/>
        <w:ind w:left="540"/>
        <w:rPr>
          <w:rFonts w:asciiTheme="minorHAnsi" w:hAnsiTheme="minorHAnsi" w:cstheme="minorHAnsi"/>
          <w:sz w:val="22"/>
          <w:szCs w:val="22"/>
        </w:rPr>
      </w:pPr>
    </w:p>
    <w:p w:rsidR="00C541E8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0A587B" w:rsidRDefault="00C541E8" w:rsidP="000A587B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0A587B" w:rsidRDefault="000A587B">
      <w:pPr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0A587B" w:rsidRPr="007C32F9" w:rsidRDefault="000A587B" w:rsidP="000A587B">
      <w:pPr>
        <w:pStyle w:val="Textoindependiente"/>
        <w:rPr>
          <w:b/>
          <w:sz w:val="22"/>
          <w:szCs w:val="22"/>
        </w:rPr>
      </w:pPr>
      <w:r w:rsidRPr="007C32F9">
        <w:rPr>
          <w:b/>
          <w:sz w:val="22"/>
          <w:szCs w:val="22"/>
        </w:rPr>
        <w:lastRenderedPageBreak/>
        <w:t>FICHA GRAL DE SERVICIOS</w:t>
      </w:r>
    </w:p>
    <w:p w:rsidR="000A587B" w:rsidRPr="007C32F9" w:rsidRDefault="000A587B" w:rsidP="000A587B">
      <w:pPr>
        <w:pStyle w:val="Textoindependiente"/>
        <w:jc w:val="left"/>
        <w:rPr>
          <w:rFonts w:ascii="Arial" w:hAnsi="Arial" w:cs="Arial"/>
          <w:sz w:val="20"/>
        </w:rPr>
      </w:pPr>
      <w:r w:rsidRPr="007C32F9">
        <w:rPr>
          <w:rFonts w:ascii="Arial" w:hAnsi="Arial" w:cs="Arial"/>
          <w:sz w:val="20"/>
          <w:u w:val="single"/>
        </w:rPr>
        <w:t>Marcar</w:t>
      </w:r>
      <w:r w:rsidRPr="007C32F9">
        <w:rPr>
          <w:rFonts w:ascii="Arial" w:hAnsi="Arial" w:cs="Arial"/>
          <w:sz w:val="20"/>
        </w:rPr>
        <w:t xml:space="preserve"> con una “X” el servicio que preste, pudiendo agregar al final de la lista si lo considera necesario.</w:t>
      </w:r>
    </w:p>
    <w:p w:rsidR="000A587B" w:rsidRPr="00B61536" w:rsidRDefault="000A587B" w:rsidP="000A587B">
      <w:pPr>
        <w:pStyle w:val="Textoindependiente"/>
        <w:jc w:val="left"/>
        <w:rPr>
          <w:rFonts w:ascii="Arial" w:hAnsi="Arial" w:cs="Arial"/>
          <w:sz w:val="10"/>
          <w:szCs w:val="10"/>
        </w:rPr>
      </w:pPr>
    </w:p>
    <w:p w:rsidR="000A587B" w:rsidRPr="00882F46" w:rsidRDefault="000A587B" w:rsidP="000A587B">
      <w:pPr>
        <w:pStyle w:val="Textoindependiente"/>
        <w:jc w:val="left"/>
        <w:rPr>
          <w:rFonts w:ascii="Arial Narrow" w:hAnsi="Arial Narrow" w:cs="Arial"/>
          <w:sz w:val="22"/>
          <w:szCs w:val="22"/>
        </w:rPr>
      </w:pPr>
      <w:r w:rsidRPr="00882F46">
        <w:rPr>
          <w:rFonts w:ascii="Arial Narrow" w:hAnsi="Arial Narrow" w:cs="Arial"/>
          <w:sz w:val="22"/>
          <w:szCs w:val="22"/>
        </w:rPr>
        <w:t xml:space="preserve">RÉGIMEN </w:t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>SERVICIOS</w:t>
      </w:r>
    </w:p>
    <w:tbl>
      <w:tblPr>
        <w:tblW w:w="0" w:type="auto"/>
        <w:tblLayout w:type="fixed"/>
        <w:tblLook w:val="01E0"/>
      </w:tblPr>
      <w:tblGrid>
        <w:gridCol w:w="468"/>
        <w:gridCol w:w="3600"/>
        <w:gridCol w:w="1201"/>
        <w:gridCol w:w="419"/>
        <w:gridCol w:w="540"/>
        <w:gridCol w:w="3960"/>
      </w:tblGrid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Alojamiento solamente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propio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Media pensión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auxilio mecánico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Pensión completa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Centro comercial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Todo incluido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Boutiques</w:t>
            </w:r>
          </w:p>
        </w:tc>
      </w:tr>
      <w:tr w:rsidR="000A587B" w:rsidRPr="00DC7F68" w:rsidTr="00A94610">
        <w:tc>
          <w:tcPr>
            <w:tcW w:w="5269" w:type="dxa"/>
            <w:gridSpan w:val="3"/>
            <w:vAlign w:val="center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</w:t>
            </w:r>
            <w:r w:rsidRPr="00DC7F68">
              <w:rPr>
                <w:rFonts w:ascii="Arial Narrow" w:hAnsi="Arial Narrow" w:cs="Arial"/>
                <w:sz w:val="22"/>
                <w:szCs w:val="22"/>
                <w:lang w:val="es-ES_tradnl"/>
              </w:rPr>
              <w:t>OMODIDADES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Peluquería de damas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con baño privado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Peluquería de caballeros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sin baño privado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Parques y jardines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Cabañas y/o bungalows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Equipamiento en jardines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en suites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comunes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para discapacitados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individuales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Sector no fumadores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Nursery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reuniones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Capac.:…..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Admiten animales</w:t>
            </w:r>
          </w:p>
        </w:tc>
      </w:tr>
      <w:tr w:rsidR="000A587B" w:rsidRPr="00DC7F68" w:rsidTr="00A94610">
        <w:tc>
          <w:tcPr>
            <w:tcW w:w="5269" w:type="dxa"/>
            <w:gridSpan w:val="3"/>
            <w:vAlign w:val="center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DISTANCIAS / MEDIOS DE ACCESO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lectura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 la Terminal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usos múltiples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al Aeropuerto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banquetes</w:t>
            </w:r>
          </w:p>
        </w:tc>
      </w:tr>
      <w:tr w:rsidR="000A587B" w:rsidRPr="00DC7F68" w:rsidTr="00A94610">
        <w:tc>
          <w:tcPr>
            <w:tcW w:w="4068" w:type="dxa"/>
            <w:gridSpan w:val="2"/>
            <w:vAlign w:val="center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catering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Tarifa  con desayuno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convenciones y conferencias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continental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juegos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americano / buffet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electrónicos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a la carta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infantiles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fijo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proyecciones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Menú especial para niños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teatro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Buffet o comidas rápidas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Espectáculos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fiambres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traslado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postres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guías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autoservicio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intérpretes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Grill a leña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Vigilancia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Vajilla tradicional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lavandería y tintorería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descartables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Telefonía / telefonista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 tela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fax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Mantelería con cubre mantel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interne / mail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Maitre y mozo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Discado desde habitación DDI – DDN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Cobertura médica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tabs>
                <w:tab w:val="right" w:pos="3384"/>
              </w:tabs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Conserjería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para discapacitados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Portero uniformado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Calefacción central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Conserjes y botones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 xml:space="preserve">Calefacción en habitaciones 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Recepcionista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central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Personal bilingüe – idioma: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en habitaciones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con cargo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central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sin cargo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individual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Frigobar en habitación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descubierta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Kichinette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cubierta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Equip. gral. y enceres de cocina (Dptos.)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diferenciada para niños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Proveeduría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climatizada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Solarium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Barra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 en piscina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Barman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sauna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– atención 24 Hs.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finlandés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bailable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Casino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Masajes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 de seguridad general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Cama solar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Cajas de seguridad individual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Fisioterapia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 de seguridad en habitación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termales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tarjetas de crédito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Mesa de billar / pool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 público. Capac:…..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Tenis de mesa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Ascensoristas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Otros entretenimientos……..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 de servicios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socios solamente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Terraza o expansión individual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turistas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recepción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habitación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Circuito de video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TV cable o satelital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con cargo</w:t>
            </w:r>
          </w:p>
        </w:tc>
      </w:tr>
      <w:tr w:rsidR="000A587B" w:rsidRPr="00DC7F68" w:rsidTr="00A9461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  <w:tc>
          <w:tcPr>
            <w:tcW w:w="1201" w:type="dxa"/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0A587B" w:rsidRPr="00DC7F68" w:rsidRDefault="000A587B" w:rsidP="00A94610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sin cargo</w:t>
            </w:r>
          </w:p>
        </w:tc>
      </w:tr>
    </w:tbl>
    <w:p w:rsidR="000A587B" w:rsidRDefault="000A587B" w:rsidP="000A587B"/>
    <w:p w:rsidR="00C541E8" w:rsidRPr="00D627B4" w:rsidRDefault="00C541E8" w:rsidP="000A587B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sectPr w:rsidR="00C541E8" w:rsidRPr="00D627B4" w:rsidSect="000A587B">
      <w:headerReference w:type="default" r:id="rId11"/>
      <w:footerReference w:type="default" r:id="rId12"/>
      <w:pgSz w:w="12242" w:h="20163" w:code="5"/>
      <w:pgMar w:top="447" w:right="902" w:bottom="709" w:left="1080" w:header="284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40" w:rsidRDefault="00C52A40">
      <w:r>
        <w:separator/>
      </w:r>
    </w:p>
  </w:endnote>
  <w:endnote w:type="continuationSeparator" w:id="1">
    <w:p w:rsidR="00C52A40" w:rsidRDefault="00C5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10" w:rsidRDefault="00A9461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A94610" w:rsidRPr="00E21800" w:rsidRDefault="00A9461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A94610" w:rsidRDefault="00A9461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Pr="0072266D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A94610" w:rsidRDefault="00A9461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A94610" w:rsidRPr="00E21800" w:rsidRDefault="00A9461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40" w:rsidRDefault="00C52A40">
      <w:r>
        <w:separator/>
      </w:r>
    </w:p>
  </w:footnote>
  <w:footnote w:type="continuationSeparator" w:id="1">
    <w:p w:rsidR="00C52A40" w:rsidRDefault="00C52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10" w:rsidRDefault="00A94610" w:rsidP="00D627B4">
    <w:pPr>
      <w:pStyle w:val="Encabezado"/>
      <w:tabs>
        <w:tab w:val="left" w:pos="276"/>
        <w:tab w:val="center" w:pos="5130"/>
      </w:tabs>
      <w:jc w:val="center"/>
    </w:pPr>
  </w:p>
  <w:p w:rsidR="00A94610" w:rsidRDefault="00A94610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4610" w:rsidRDefault="00A94610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4F1250"/>
    <w:multiLevelType w:val="hybridMultilevel"/>
    <w:tmpl w:val="98D0D282"/>
    <w:lvl w:ilvl="0" w:tplc="2C0A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541E8"/>
    <w:rsid w:val="0000716E"/>
    <w:rsid w:val="00017D41"/>
    <w:rsid w:val="0003375D"/>
    <w:rsid w:val="00036499"/>
    <w:rsid w:val="00046056"/>
    <w:rsid w:val="00050BE2"/>
    <w:rsid w:val="00064BE7"/>
    <w:rsid w:val="00082536"/>
    <w:rsid w:val="0008571B"/>
    <w:rsid w:val="00086756"/>
    <w:rsid w:val="0009132C"/>
    <w:rsid w:val="000A177C"/>
    <w:rsid w:val="000A587B"/>
    <w:rsid w:val="000A62F5"/>
    <w:rsid w:val="000D7407"/>
    <w:rsid w:val="000E2BE2"/>
    <w:rsid w:val="000E5834"/>
    <w:rsid w:val="000F4208"/>
    <w:rsid w:val="00102D2D"/>
    <w:rsid w:val="001201C1"/>
    <w:rsid w:val="0014605E"/>
    <w:rsid w:val="001A0DEF"/>
    <w:rsid w:val="001A325B"/>
    <w:rsid w:val="001B5A6E"/>
    <w:rsid w:val="001F31A8"/>
    <w:rsid w:val="002041B3"/>
    <w:rsid w:val="00235FBF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A0273"/>
    <w:rsid w:val="003A78B4"/>
    <w:rsid w:val="003B507F"/>
    <w:rsid w:val="003C5DEE"/>
    <w:rsid w:val="004256DE"/>
    <w:rsid w:val="004265CF"/>
    <w:rsid w:val="0044547B"/>
    <w:rsid w:val="004465A1"/>
    <w:rsid w:val="00447EA8"/>
    <w:rsid w:val="00452954"/>
    <w:rsid w:val="004627B1"/>
    <w:rsid w:val="00463D8C"/>
    <w:rsid w:val="00473A1A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8637A"/>
    <w:rsid w:val="005A6A29"/>
    <w:rsid w:val="005B124D"/>
    <w:rsid w:val="005B527E"/>
    <w:rsid w:val="005C3B06"/>
    <w:rsid w:val="005C77CB"/>
    <w:rsid w:val="005E1835"/>
    <w:rsid w:val="005E5529"/>
    <w:rsid w:val="005F2ACA"/>
    <w:rsid w:val="0060224D"/>
    <w:rsid w:val="006726F8"/>
    <w:rsid w:val="006F2502"/>
    <w:rsid w:val="0071713B"/>
    <w:rsid w:val="00717E2D"/>
    <w:rsid w:val="0072266D"/>
    <w:rsid w:val="00766169"/>
    <w:rsid w:val="00767DCC"/>
    <w:rsid w:val="00776F29"/>
    <w:rsid w:val="00784F69"/>
    <w:rsid w:val="007A3A6D"/>
    <w:rsid w:val="007B7647"/>
    <w:rsid w:val="007F21B8"/>
    <w:rsid w:val="007F5E71"/>
    <w:rsid w:val="00806A25"/>
    <w:rsid w:val="008163AE"/>
    <w:rsid w:val="00820DDB"/>
    <w:rsid w:val="008255DD"/>
    <w:rsid w:val="00842D61"/>
    <w:rsid w:val="008445FC"/>
    <w:rsid w:val="0084676C"/>
    <w:rsid w:val="00854EAA"/>
    <w:rsid w:val="00857DB9"/>
    <w:rsid w:val="00870C28"/>
    <w:rsid w:val="008822D5"/>
    <w:rsid w:val="00882F46"/>
    <w:rsid w:val="008972C8"/>
    <w:rsid w:val="008F42CD"/>
    <w:rsid w:val="008F5656"/>
    <w:rsid w:val="00900321"/>
    <w:rsid w:val="00912524"/>
    <w:rsid w:val="00944799"/>
    <w:rsid w:val="009641CB"/>
    <w:rsid w:val="009650BC"/>
    <w:rsid w:val="00970581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A935E0"/>
    <w:rsid w:val="00A94610"/>
    <w:rsid w:val="00AA4BBD"/>
    <w:rsid w:val="00B17E65"/>
    <w:rsid w:val="00B43A31"/>
    <w:rsid w:val="00B61536"/>
    <w:rsid w:val="00BA363D"/>
    <w:rsid w:val="00BC0FF3"/>
    <w:rsid w:val="00BC121E"/>
    <w:rsid w:val="00BD4241"/>
    <w:rsid w:val="00BD5B58"/>
    <w:rsid w:val="00BF7183"/>
    <w:rsid w:val="00C07B84"/>
    <w:rsid w:val="00C46735"/>
    <w:rsid w:val="00C52A40"/>
    <w:rsid w:val="00C541E8"/>
    <w:rsid w:val="00CB04DD"/>
    <w:rsid w:val="00CB079B"/>
    <w:rsid w:val="00CB5173"/>
    <w:rsid w:val="00CD6387"/>
    <w:rsid w:val="00CD6477"/>
    <w:rsid w:val="00CE6CA4"/>
    <w:rsid w:val="00CF75AF"/>
    <w:rsid w:val="00D00E00"/>
    <w:rsid w:val="00D11136"/>
    <w:rsid w:val="00D25D41"/>
    <w:rsid w:val="00D34D8E"/>
    <w:rsid w:val="00D34E3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14C0"/>
    <w:rsid w:val="00F83F5D"/>
    <w:rsid w:val="00FB2910"/>
    <w:rsid w:val="00FB7A3A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67D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tur-prestadores@mendoza.gov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CyT\Documents\2022\FORMULARIOS%20INSCRIP%20NUEVOS\Formularios%20actualizados\mesaentradaemetur@mendoza.gov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iosturisticos@mendoza.gov.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EBD9-A30E-4F5A-B7BA-6ADDBAE5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JUAN</cp:lastModifiedBy>
  <cp:revision>2</cp:revision>
  <cp:lastPrinted>2018-12-19T12:43:00Z</cp:lastPrinted>
  <dcterms:created xsi:type="dcterms:W3CDTF">2025-02-13T18:41:00Z</dcterms:created>
  <dcterms:modified xsi:type="dcterms:W3CDTF">2025-02-13T18:41:00Z</dcterms:modified>
</cp:coreProperties>
</file>